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B3" w:rsidRPr="00A17838" w:rsidRDefault="00247DE8" w:rsidP="002C68B3">
      <w:pPr>
        <w:pStyle w:val="a4"/>
        <w:spacing w:line="261" w:lineRule="auto"/>
        <w:jc w:val="center"/>
        <w:rPr>
          <w:sz w:val="32"/>
          <w:szCs w:val="32"/>
        </w:rPr>
      </w:pPr>
      <w:r w:rsidRPr="00A17838">
        <w:rPr>
          <w:sz w:val="32"/>
          <w:szCs w:val="32"/>
        </w:rPr>
        <w:t>ПРАВИЛА</w:t>
      </w:r>
    </w:p>
    <w:p w:rsidR="00A17838" w:rsidRDefault="00247DE8" w:rsidP="002C68B3">
      <w:pPr>
        <w:pStyle w:val="a4"/>
        <w:spacing w:line="261" w:lineRule="auto"/>
        <w:jc w:val="center"/>
        <w:rPr>
          <w:sz w:val="32"/>
          <w:szCs w:val="32"/>
        </w:rPr>
      </w:pPr>
      <w:r w:rsidRPr="00A17838">
        <w:rPr>
          <w:sz w:val="32"/>
          <w:szCs w:val="32"/>
        </w:rPr>
        <w:t>внутреннего</w:t>
      </w:r>
      <w:r w:rsidRPr="00A17838">
        <w:rPr>
          <w:spacing w:val="-7"/>
          <w:sz w:val="32"/>
          <w:szCs w:val="32"/>
        </w:rPr>
        <w:t xml:space="preserve"> </w:t>
      </w:r>
      <w:r w:rsidRPr="00A17838">
        <w:rPr>
          <w:sz w:val="32"/>
          <w:szCs w:val="32"/>
        </w:rPr>
        <w:t>распорядка</w:t>
      </w:r>
      <w:r w:rsidRPr="00A17838">
        <w:rPr>
          <w:spacing w:val="-7"/>
          <w:sz w:val="32"/>
          <w:szCs w:val="32"/>
        </w:rPr>
        <w:t xml:space="preserve"> </w:t>
      </w:r>
      <w:r w:rsidRPr="00A17838">
        <w:rPr>
          <w:sz w:val="32"/>
          <w:szCs w:val="32"/>
        </w:rPr>
        <w:t>для</w:t>
      </w:r>
      <w:r w:rsidRPr="00A17838">
        <w:rPr>
          <w:spacing w:val="-9"/>
          <w:sz w:val="32"/>
          <w:szCs w:val="32"/>
        </w:rPr>
        <w:t xml:space="preserve"> </w:t>
      </w:r>
      <w:r w:rsidRPr="00A17838">
        <w:rPr>
          <w:sz w:val="32"/>
          <w:szCs w:val="32"/>
        </w:rPr>
        <w:t>получателей</w:t>
      </w:r>
      <w:r w:rsidRPr="00A17838">
        <w:rPr>
          <w:spacing w:val="-9"/>
          <w:sz w:val="32"/>
          <w:szCs w:val="32"/>
        </w:rPr>
        <w:t xml:space="preserve"> </w:t>
      </w:r>
      <w:r w:rsidRPr="00A17838">
        <w:rPr>
          <w:sz w:val="32"/>
          <w:szCs w:val="32"/>
        </w:rPr>
        <w:t>социальных</w:t>
      </w:r>
      <w:r w:rsidRPr="00A17838">
        <w:rPr>
          <w:spacing w:val="-10"/>
          <w:sz w:val="32"/>
          <w:szCs w:val="32"/>
        </w:rPr>
        <w:t xml:space="preserve"> </w:t>
      </w:r>
      <w:r w:rsidRPr="00A17838">
        <w:rPr>
          <w:sz w:val="32"/>
          <w:szCs w:val="32"/>
        </w:rPr>
        <w:t>услуг в отделениях социального обслу</w:t>
      </w:r>
      <w:r w:rsidR="002C68B3" w:rsidRPr="00A17838">
        <w:rPr>
          <w:sz w:val="32"/>
          <w:szCs w:val="32"/>
        </w:rPr>
        <w:t xml:space="preserve">живания на дому </w:t>
      </w:r>
    </w:p>
    <w:p w:rsidR="0027134F" w:rsidRPr="00A17838" w:rsidRDefault="002C68B3" w:rsidP="002C68B3">
      <w:pPr>
        <w:pStyle w:val="a4"/>
        <w:spacing w:line="261" w:lineRule="auto"/>
        <w:jc w:val="center"/>
        <w:rPr>
          <w:sz w:val="32"/>
          <w:szCs w:val="32"/>
        </w:rPr>
      </w:pPr>
      <w:bookmarkStart w:id="0" w:name="_GoBack"/>
      <w:bookmarkEnd w:id="0"/>
      <w:r w:rsidRPr="00A17838">
        <w:rPr>
          <w:sz w:val="32"/>
          <w:szCs w:val="32"/>
        </w:rPr>
        <w:t>ИП «</w:t>
      </w:r>
      <w:proofErr w:type="spellStart"/>
      <w:r w:rsidRPr="00A17838">
        <w:rPr>
          <w:sz w:val="32"/>
          <w:szCs w:val="32"/>
        </w:rPr>
        <w:t>Велькина</w:t>
      </w:r>
      <w:proofErr w:type="spellEnd"/>
      <w:r w:rsidRPr="00A17838">
        <w:rPr>
          <w:sz w:val="32"/>
          <w:szCs w:val="32"/>
        </w:rPr>
        <w:t xml:space="preserve"> Т.А</w:t>
      </w:r>
      <w:r w:rsidR="00247DE8" w:rsidRPr="00A17838">
        <w:rPr>
          <w:sz w:val="32"/>
          <w:szCs w:val="32"/>
        </w:rPr>
        <w:t xml:space="preserve">» </w:t>
      </w:r>
      <w:r w:rsidRPr="00A17838">
        <w:rPr>
          <w:spacing w:val="-2"/>
          <w:sz w:val="32"/>
          <w:szCs w:val="32"/>
        </w:rPr>
        <w:t>2025</w:t>
      </w:r>
      <w:r w:rsidR="00247DE8" w:rsidRPr="00A17838">
        <w:rPr>
          <w:spacing w:val="-2"/>
          <w:sz w:val="32"/>
          <w:szCs w:val="32"/>
        </w:rPr>
        <w:t>год</w:t>
      </w:r>
    </w:p>
    <w:p w:rsidR="0027134F" w:rsidRDefault="00247DE8">
      <w:pPr>
        <w:pStyle w:val="a3"/>
        <w:spacing w:before="148" w:line="256" w:lineRule="auto"/>
        <w:ind w:right="104" w:firstLine="283"/>
      </w:pPr>
      <w:r>
        <w:t>Настоящие правила определяют права и обязанности получателей социальных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им социальных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</w:p>
    <w:p w:rsidR="0027134F" w:rsidRDefault="00247DE8">
      <w:pPr>
        <w:pStyle w:val="a3"/>
        <w:spacing w:before="7" w:line="256" w:lineRule="auto"/>
        <w:ind w:right="53"/>
      </w:pPr>
      <w:r>
        <w:t>регламентируют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 xml:space="preserve">между получателями услуг и сотрудниками Поставщика при предоставлении социальных услуг, а также определяют степень ответственности </w:t>
      </w:r>
      <w:proofErr w:type="gramStart"/>
      <w:r>
        <w:t>за</w:t>
      </w:r>
      <w:proofErr w:type="gramEnd"/>
    </w:p>
    <w:p w:rsidR="0027134F" w:rsidRDefault="00247DE8">
      <w:pPr>
        <w:pStyle w:val="a3"/>
        <w:spacing w:before="13"/>
      </w:pPr>
      <w:r>
        <w:t>возможные</w:t>
      </w:r>
      <w:r>
        <w:rPr>
          <w:spacing w:val="-11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настоящих</w:t>
      </w:r>
      <w:r>
        <w:rPr>
          <w:spacing w:val="-14"/>
        </w:rPr>
        <w:t xml:space="preserve"> </w:t>
      </w:r>
      <w:r>
        <w:rPr>
          <w:spacing w:val="-2"/>
        </w:rPr>
        <w:t>Правил.</w:t>
      </w:r>
    </w:p>
    <w:p w:rsidR="0027134F" w:rsidRDefault="00247DE8">
      <w:pPr>
        <w:pStyle w:val="a3"/>
        <w:spacing w:before="178" w:line="261" w:lineRule="auto"/>
        <w:ind w:right="104" w:firstLine="283"/>
      </w:pPr>
      <w:r>
        <w:t>Правила</w:t>
      </w:r>
      <w:r>
        <w:rPr>
          <w:spacing w:val="-8"/>
        </w:rPr>
        <w:t xml:space="preserve"> </w:t>
      </w:r>
      <w:r>
        <w:t>внутренне</w:t>
      </w:r>
      <w:r>
        <w:t>го</w:t>
      </w:r>
      <w:r>
        <w:rPr>
          <w:spacing w:val="-9"/>
        </w:rPr>
        <w:t xml:space="preserve"> </w:t>
      </w:r>
      <w:r>
        <w:t>распорядка</w:t>
      </w:r>
      <w:r>
        <w:rPr>
          <w:spacing w:val="-8"/>
        </w:rPr>
        <w:t xml:space="preserve"> </w:t>
      </w:r>
      <w:r>
        <w:t>обязательны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отделений социального обслуживания на дому и получателей социальных услуг.</w:t>
      </w:r>
    </w:p>
    <w:p w:rsidR="0027134F" w:rsidRDefault="00247DE8">
      <w:pPr>
        <w:pStyle w:val="a3"/>
        <w:spacing w:line="261" w:lineRule="auto"/>
        <w:ind w:right="104"/>
      </w:pPr>
      <w:r>
        <w:t>Социальное</w:t>
      </w:r>
      <w:r>
        <w:rPr>
          <w:spacing w:val="-7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сотрудниками</w:t>
      </w:r>
      <w:r>
        <w:rPr>
          <w:spacing w:val="-8"/>
        </w:rPr>
        <w:t xml:space="preserve"> </w:t>
      </w:r>
      <w:r>
        <w:t xml:space="preserve">отделения социального обслуживания на дому Поставщика (далее – сотрудник) </w:t>
      </w:r>
      <w:proofErr w:type="gramStart"/>
      <w:r>
        <w:t>в</w:t>
      </w:r>
      <w:proofErr w:type="gramEnd"/>
    </w:p>
    <w:p w:rsidR="0027134F" w:rsidRDefault="00247DE8">
      <w:pPr>
        <w:pStyle w:val="a3"/>
        <w:spacing w:line="321" w:lineRule="exact"/>
      </w:pPr>
      <w:r>
        <w:t>рабо</w:t>
      </w:r>
      <w:r>
        <w:t>чие</w:t>
      </w:r>
      <w:r>
        <w:rPr>
          <w:spacing w:val="-7"/>
        </w:rPr>
        <w:t xml:space="preserve"> </w:t>
      </w:r>
      <w:r>
        <w:rPr>
          <w:spacing w:val="-4"/>
        </w:rPr>
        <w:t>дни: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75"/>
        <w:ind w:left="414" w:hanging="202"/>
        <w:rPr>
          <w:rFonts w:ascii="Symbol" w:hAnsi="Symbol"/>
          <w:sz w:val="28"/>
        </w:rPr>
      </w:pPr>
      <w:r>
        <w:rPr>
          <w:sz w:val="28"/>
        </w:rPr>
        <w:t>понедельник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пятница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2C68B3">
        <w:rPr>
          <w:sz w:val="28"/>
        </w:rPr>
        <w:t>8.00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 w:rsidR="002C68B3">
        <w:rPr>
          <w:sz w:val="28"/>
        </w:rPr>
        <w:t>18.00</w:t>
      </w:r>
      <w:r>
        <w:rPr>
          <w:spacing w:val="-8"/>
          <w:sz w:val="28"/>
        </w:rPr>
        <w:t xml:space="preserve"> </w:t>
      </w:r>
      <w:r>
        <w:rPr>
          <w:sz w:val="28"/>
        </w:rPr>
        <w:t>(перерыв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обед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12.00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13.00) </w:t>
      </w:r>
    </w:p>
    <w:p w:rsidR="0027134F" w:rsidRDefault="002C68B3">
      <w:pPr>
        <w:pStyle w:val="a3"/>
        <w:spacing w:before="32"/>
      </w:pPr>
      <w:r>
        <w:t>( в зависимости от нуждаемости гражданина в социальной помощи</w:t>
      </w:r>
      <w:r w:rsidR="00247DE8">
        <w:rPr>
          <w:spacing w:val="-2"/>
        </w:rPr>
        <w:t>)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82"/>
        <w:ind w:left="414" w:hanging="202"/>
        <w:rPr>
          <w:sz w:val="28"/>
        </w:rPr>
      </w:pPr>
      <w:r>
        <w:rPr>
          <w:sz w:val="28"/>
        </w:rPr>
        <w:t>суббота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дни</w:t>
      </w:r>
      <w:proofErr w:type="gramStart"/>
      <w:r>
        <w:rPr>
          <w:spacing w:val="-4"/>
          <w:sz w:val="28"/>
        </w:rPr>
        <w:t>.</w:t>
      </w:r>
      <w:proofErr w:type="gramEnd"/>
      <w:r w:rsidR="002C68B3">
        <w:rPr>
          <w:spacing w:val="-4"/>
          <w:sz w:val="28"/>
        </w:rPr>
        <w:t xml:space="preserve"> (</w:t>
      </w:r>
      <w:proofErr w:type="gramStart"/>
      <w:r w:rsidR="002C68B3">
        <w:rPr>
          <w:spacing w:val="-4"/>
          <w:sz w:val="28"/>
        </w:rPr>
        <w:t>о</w:t>
      </w:r>
      <w:proofErr w:type="gramEnd"/>
      <w:r w:rsidR="002C68B3">
        <w:rPr>
          <w:spacing w:val="-4"/>
          <w:sz w:val="28"/>
        </w:rPr>
        <w:t>бслуживание осуществляется гражданам признанным нуждающимися в обслуживании 248 ч в месяц).</w:t>
      </w:r>
    </w:p>
    <w:p w:rsidR="0027134F" w:rsidRDefault="00247DE8">
      <w:pPr>
        <w:pStyle w:val="a3"/>
        <w:spacing w:before="185" w:line="259" w:lineRule="auto"/>
        <w:ind w:right="104" w:firstLine="216"/>
      </w:pPr>
      <w:r>
        <w:t>Предоставление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 xml:space="preserve">Договора о предоставлении социальных услуг, заключённого между Поставщиком и Получателем социальных услуг в соответствии с </w:t>
      </w:r>
      <w:proofErr w:type="gramStart"/>
      <w:r>
        <w:t>Индивидуальной</w:t>
      </w:r>
      <w:proofErr w:type="gramEnd"/>
    </w:p>
    <w:p w:rsidR="0027134F" w:rsidRDefault="00247DE8">
      <w:pPr>
        <w:pStyle w:val="a3"/>
        <w:spacing w:line="259" w:lineRule="auto"/>
        <w:ind w:right="53"/>
      </w:pPr>
      <w:r>
        <w:t>программой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(далее –</w:t>
      </w:r>
      <w:r>
        <w:rPr>
          <w:spacing w:val="-8"/>
        </w:rPr>
        <w:t xml:space="preserve"> </w:t>
      </w:r>
      <w:r>
        <w:t>ИППСУ).</w:t>
      </w:r>
      <w:r>
        <w:rPr>
          <w:spacing w:val="-6"/>
        </w:rPr>
        <w:t xml:space="preserve"> </w:t>
      </w:r>
      <w:r>
        <w:t>ИППСУ для получателя социальных услуг носит рекомендательн</w:t>
      </w:r>
      <w:r>
        <w:t>ый характер, для Поставщика социальных услуг – обязательный характер. Объём</w:t>
      </w:r>
    </w:p>
    <w:p w:rsidR="0027134F" w:rsidRDefault="00247DE8">
      <w:pPr>
        <w:pStyle w:val="a3"/>
        <w:spacing w:line="264" w:lineRule="auto"/>
        <w:ind w:right="104"/>
      </w:pPr>
      <w:r>
        <w:t>предоставления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объёма, предусмотренного условиями Договора.</w:t>
      </w:r>
    </w:p>
    <w:p w:rsidR="0027134F" w:rsidRPr="00663894" w:rsidRDefault="00247DE8">
      <w:pPr>
        <w:pStyle w:val="a3"/>
        <w:spacing w:before="144" w:line="264" w:lineRule="auto"/>
        <w:ind w:right="104" w:firstLine="216"/>
        <w:rPr>
          <w:sz w:val="36"/>
        </w:rPr>
      </w:pP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дому</w:t>
      </w:r>
      <w:r>
        <w:rPr>
          <w:spacing w:val="-11"/>
        </w:rPr>
        <w:t xml:space="preserve"> </w:t>
      </w:r>
      <w:r w:rsidRPr="00663894">
        <w:rPr>
          <w:sz w:val="36"/>
        </w:rPr>
        <w:t>получатели</w:t>
      </w:r>
      <w:r w:rsidRPr="00663894">
        <w:rPr>
          <w:spacing w:val="-7"/>
          <w:sz w:val="36"/>
        </w:rPr>
        <w:t xml:space="preserve"> </w:t>
      </w:r>
      <w:r w:rsidRPr="00663894">
        <w:rPr>
          <w:sz w:val="36"/>
        </w:rPr>
        <w:t>социальных</w:t>
      </w:r>
      <w:r w:rsidRPr="00663894">
        <w:rPr>
          <w:spacing w:val="-7"/>
          <w:sz w:val="36"/>
        </w:rPr>
        <w:t xml:space="preserve"> </w:t>
      </w:r>
      <w:r w:rsidRPr="00663894">
        <w:rPr>
          <w:sz w:val="36"/>
        </w:rPr>
        <w:t xml:space="preserve">услуг имеют право </w:t>
      </w:r>
      <w:proofErr w:type="gramStart"/>
      <w:r w:rsidRPr="00663894">
        <w:rPr>
          <w:sz w:val="36"/>
        </w:rPr>
        <w:t>на</w:t>
      </w:r>
      <w:proofErr w:type="gramEnd"/>
      <w:r w:rsidRPr="00663894">
        <w:rPr>
          <w:sz w:val="36"/>
        </w:rPr>
        <w:t>: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50" w:line="259" w:lineRule="auto"/>
        <w:ind w:right="483" w:firstLine="72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9"/>
          <w:sz w:val="28"/>
        </w:rPr>
        <w:t xml:space="preserve"> </w:t>
      </w:r>
      <w:r>
        <w:rPr>
          <w:sz w:val="28"/>
        </w:rPr>
        <w:t>и обязанностях, 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услуг, сроках, порядке и об 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</w:p>
    <w:p w:rsidR="0027134F" w:rsidRDefault="00247DE8">
      <w:pPr>
        <w:pStyle w:val="a3"/>
        <w:spacing w:line="256" w:lineRule="auto"/>
        <w:ind w:right="104"/>
      </w:pPr>
      <w:r>
        <w:t>предоставления,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тарифах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получения услуг на условиях частичной или полной оплаты, бесплатно, а также о</w:t>
      </w:r>
    </w:p>
    <w:p w:rsidR="0027134F" w:rsidRDefault="00247DE8">
      <w:pPr>
        <w:pStyle w:val="a3"/>
        <w:spacing w:before="10"/>
      </w:pPr>
      <w:proofErr w:type="gramStart"/>
      <w:r>
        <w:t>поставщиках</w:t>
      </w:r>
      <w:proofErr w:type="gramEnd"/>
      <w:r>
        <w:rPr>
          <w:spacing w:val="-13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rPr>
          <w:spacing w:val="-2"/>
        </w:rPr>
        <w:t>услуг;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81"/>
        <w:ind w:left="414" w:hanging="202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ИППСУ;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86" w:line="261" w:lineRule="auto"/>
        <w:ind w:right="1575" w:firstLine="72"/>
        <w:rPr>
          <w:sz w:val="28"/>
        </w:rPr>
      </w:pPr>
      <w:r>
        <w:rPr>
          <w:sz w:val="28"/>
        </w:rPr>
        <w:t>Уважительное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сотрудников </w:t>
      </w:r>
      <w:r>
        <w:rPr>
          <w:spacing w:val="-2"/>
          <w:sz w:val="28"/>
        </w:rPr>
        <w:t>Поставщика;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54" w:line="261" w:lineRule="auto"/>
        <w:ind w:right="229" w:firstLine="72"/>
        <w:rPr>
          <w:sz w:val="28"/>
        </w:rPr>
      </w:pPr>
      <w:r>
        <w:rPr>
          <w:sz w:val="28"/>
        </w:rPr>
        <w:t>Конфиденциаль</w:t>
      </w:r>
      <w:r>
        <w:rPr>
          <w:sz w:val="28"/>
        </w:rPr>
        <w:t>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7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известной </w:t>
      </w:r>
      <w:r>
        <w:rPr>
          <w:sz w:val="28"/>
        </w:rPr>
        <w:lastRenderedPageBreak/>
        <w:t>при оказании социальных услуг;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87"/>
        <w:ind w:left="342" w:hanging="202"/>
        <w:rPr>
          <w:sz w:val="28"/>
        </w:rPr>
      </w:pPr>
      <w:r>
        <w:rPr>
          <w:sz w:val="28"/>
        </w:rPr>
        <w:t>Социальное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сопровождение;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89"/>
        <w:ind w:left="342" w:hanging="202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обслуживания;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85" w:line="261" w:lineRule="auto"/>
        <w:ind w:right="164" w:firstLine="72"/>
        <w:rPr>
          <w:sz w:val="28"/>
        </w:rPr>
      </w:pPr>
      <w:r>
        <w:rPr>
          <w:sz w:val="28"/>
        </w:rPr>
        <w:t>Информ</w:t>
      </w:r>
      <w:r w:rsidR="00663894">
        <w:rPr>
          <w:sz w:val="28"/>
        </w:rPr>
        <w:t xml:space="preserve">ирование </w:t>
      </w:r>
      <w:r>
        <w:rPr>
          <w:sz w:val="28"/>
        </w:rPr>
        <w:t xml:space="preserve"> руководителей учреждения о нарушении договорных обязательств или некорректном поведении, допущенном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оказании социальных услуг;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ind w:left="414" w:hanging="202"/>
        <w:rPr>
          <w:sz w:val="28"/>
        </w:rPr>
      </w:pPr>
      <w:r>
        <w:rPr>
          <w:sz w:val="28"/>
        </w:rPr>
        <w:t>Защиту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порядке.</w:t>
      </w:r>
    </w:p>
    <w:p w:rsidR="0027134F" w:rsidRDefault="00247DE8">
      <w:pPr>
        <w:pStyle w:val="a3"/>
        <w:spacing w:before="27" w:line="261" w:lineRule="auto"/>
        <w:ind w:right="104"/>
      </w:pP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10"/>
        </w:rPr>
        <w:t xml:space="preserve"> </w:t>
      </w:r>
      <w:r>
        <w:t>получатели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 xml:space="preserve">услуг </w:t>
      </w:r>
      <w:r>
        <w:rPr>
          <w:spacing w:val="-2"/>
        </w:rPr>
        <w:t>обязаны: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52" w:line="261" w:lineRule="auto"/>
        <w:ind w:right="222" w:firstLine="0"/>
        <w:rPr>
          <w:sz w:val="28"/>
        </w:rPr>
      </w:pP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дому, предоставляющим социальные услуги на дому, уважительно и корректно, соблюдать общепринятые нормы поведения;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line="259" w:lineRule="auto"/>
        <w:ind w:right="472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жилые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 исполнения ими своих служебных обязанностей согласно графику</w:t>
      </w:r>
    </w:p>
    <w:p w:rsidR="0027134F" w:rsidRDefault="00247DE8">
      <w:pPr>
        <w:pStyle w:val="a3"/>
        <w:spacing w:before="3" w:line="256" w:lineRule="auto"/>
        <w:ind w:right="104"/>
      </w:pPr>
      <w:r>
        <w:t>социального</w:t>
      </w:r>
      <w:r>
        <w:rPr>
          <w:spacing w:val="-6"/>
        </w:rPr>
        <w:t xml:space="preserve"> </w:t>
      </w:r>
      <w:r>
        <w:t>обсл</w:t>
      </w:r>
      <w:r>
        <w:t>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 –</w:t>
      </w:r>
      <w:r>
        <w:rPr>
          <w:spacing w:val="-5"/>
        </w:rPr>
        <w:t xml:space="preserve"> </w:t>
      </w:r>
      <w:r>
        <w:t>в другие дни по согласованию с заведующим отделением социального</w:t>
      </w:r>
    </w:p>
    <w:p w:rsidR="0027134F" w:rsidRDefault="00247DE8">
      <w:pPr>
        <w:pStyle w:val="a3"/>
        <w:spacing w:before="7" w:line="261" w:lineRule="auto"/>
        <w:ind w:right="104"/>
      </w:pPr>
      <w:r>
        <w:t>обслуживания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информировать</w:t>
      </w:r>
      <w:r>
        <w:rPr>
          <w:spacing w:val="-8"/>
        </w:rPr>
        <w:t xml:space="preserve"> </w:t>
      </w:r>
      <w:r>
        <w:t>об изменении шифров, кодов подъездных дверей);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52"/>
        <w:ind w:left="342" w:hanging="202"/>
        <w:rPr>
          <w:sz w:val="28"/>
        </w:rPr>
      </w:pPr>
      <w:r>
        <w:rPr>
          <w:sz w:val="28"/>
        </w:rPr>
        <w:t>Поддерживать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должное</w:t>
      </w:r>
      <w:r>
        <w:rPr>
          <w:spacing w:val="-12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жилища;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85"/>
        <w:ind w:left="414" w:hanging="202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гигиены;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90"/>
        <w:ind w:left="342" w:hanging="202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уход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животными;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85" w:line="261" w:lineRule="auto"/>
        <w:ind w:right="240" w:firstLine="0"/>
        <w:rPr>
          <w:sz w:val="28"/>
        </w:rPr>
      </w:pPr>
      <w:r>
        <w:rPr>
          <w:sz w:val="28"/>
        </w:rPr>
        <w:t>Сообщать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предоставления социального обслуживания на дому;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54" w:line="261" w:lineRule="auto"/>
        <w:ind w:right="1124" w:firstLine="0"/>
        <w:rPr>
          <w:sz w:val="28"/>
        </w:rPr>
      </w:pPr>
      <w:r>
        <w:rPr>
          <w:sz w:val="28"/>
        </w:rPr>
        <w:t>Исключать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угрожающие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сотрудников </w:t>
      </w:r>
      <w:r>
        <w:rPr>
          <w:spacing w:val="-2"/>
          <w:sz w:val="28"/>
        </w:rPr>
        <w:t>отделения;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53"/>
        <w:ind w:left="342" w:hanging="202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услуг,</w:t>
      </w:r>
    </w:p>
    <w:p w:rsidR="0027134F" w:rsidRDefault="00247DE8">
      <w:pPr>
        <w:pStyle w:val="a3"/>
        <w:spacing w:before="28" w:line="261" w:lineRule="auto"/>
      </w:pPr>
      <w:r>
        <w:t>заключённого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Поставщиком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 xml:space="preserve">и в полном объёме </w:t>
      </w:r>
      <w:proofErr w:type="gramStart"/>
      <w:r>
        <w:t>оплачивать стоимость предоставленных</w:t>
      </w:r>
      <w:proofErr w:type="gramEnd"/>
      <w:r>
        <w:t xml:space="preserve"> социальных услуг при их предоставлении за плату или частичную плату;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46" w:line="261" w:lineRule="auto"/>
        <w:ind w:right="16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заказ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не позднее дня, предшествующего дню планового посещения;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55" w:line="261" w:lineRule="auto"/>
        <w:ind w:right="211" w:firstLine="0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покупку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товаров 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-8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-5"/>
          <w:sz w:val="28"/>
        </w:rPr>
        <w:t xml:space="preserve"> </w:t>
      </w:r>
      <w:r>
        <w:rPr>
          <w:sz w:val="28"/>
        </w:rPr>
        <w:t>при подъёме и перемещении тяжестей вручную, а именно не более 7 кг в соответствии с трудовым законодательством Российской Федераци</w:t>
      </w:r>
      <w:r>
        <w:rPr>
          <w:sz w:val="28"/>
        </w:rPr>
        <w:t>и;</w:t>
      </w:r>
    </w:p>
    <w:p w:rsidR="0027134F" w:rsidRDefault="0027134F">
      <w:pPr>
        <w:pStyle w:val="a5"/>
        <w:spacing w:line="261" w:lineRule="auto"/>
        <w:rPr>
          <w:sz w:val="28"/>
        </w:rPr>
        <w:sectPr w:rsidR="0027134F">
          <w:pgSz w:w="11910" w:h="16840"/>
          <w:pgMar w:top="1020" w:right="850" w:bottom="280" w:left="1559" w:header="720" w:footer="720" w:gutter="0"/>
          <w:cols w:space="720"/>
        </w:sectPr>
      </w:pP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87" w:line="259" w:lineRule="auto"/>
        <w:ind w:right="1162" w:firstLine="0"/>
        <w:rPr>
          <w:sz w:val="28"/>
        </w:rPr>
      </w:pPr>
      <w:r>
        <w:rPr>
          <w:sz w:val="28"/>
        </w:rPr>
        <w:lastRenderedPageBreak/>
        <w:t>Своевременно обеспечивать социального работника денежными средствами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достаточном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заказываемых</w:t>
      </w:r>
      <w:proofErr w:type="gramEnd"/>
    </w:p>
    <w:p w:rsidR="0027134F" w:rsidRDefault="00247DE8">
      <w:pPr>
        <w:pStyle w:val="a3"/>
        <w:spacing w:before="2"/>
      </w:pPr>
      <w:r>
        <w:t>продовольственных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4"/>
        </w:rPr>
        <w:t xml:space="preserve"> </w:t>
      </w:r>
      <w:r>
        <w:t>товаров,</w:t>
      </w:r>
      <w:r>
        <w:rPr>
          <w:spacing w:val="-9"/>
        </w:rPr>
        <w:t xml:space="preserve"> </w:t>
      </w:r>
      <w:r>
        <w:t>лекарственных</w:t>
      </w:r>
      <w:r>
        <w:rPr>
          <w:spacing w:val="-14"/>
        </w:rPr>
        <w:t xml:space="preserve"> </w:t>
      </w:r>
      <w:r>
        <w:rPr>
          <w:spacing w:val="-2"/>
        </w:rPr>
        <w:t>средств,</w:t>
      </w:r>
    </w:p>
    <w:p w:rsidR="0027134F" w:rsidRDefault="00247DE8">
      <w:pPr>
        <w:pStyle w:val="a3"/>
        <w:spacing w:before="24" w:line="261" w:lineRule="auto"/>
        <w:ind w:right="53"/>
      </w:pPr>
      <w:r>
        <w:t>изделий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товаров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услуг. Производить окончательный взаиморасчёт по предъявлении покупок, о чём делается соответствующая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в</w:t>
      </w:r>
      <w:proofErr w:type="gramStart"/>
      <w:r>
        <w:rPr>
          <w:spacing w:val="-8"/>
        </w:rPr>
        <w:t xml:space="preserve"> </w:t>
      </w:r>
      <w:r w:rsidR="00663894">
        <w:t>Ф</w:t>
      </w:r>
      <w:proofErr w:type="gramEnd"/>
      <w:r w:rsidR="00663894">
        <w:t xml:space="preserve">инансово </w:t>
      </w:r>
      <w:r>
        <w:rPr>
          <w:spacing w:val="-2"/>
        </w:rPr>
        <w:t xml:space="preserve"> </w:t>
      </w:r>
      <w:r w:rsidR="00663894">
        <w:t>учётной ведомости</w:t>
      </w:r>
      <w:r>
        <w:rPr>
          <w:spacing w:val="-1"/>
        </w:rPr>
        <w:t xml:space="preserve"> </w:t>
      </w:r>
      <w:r>
        <w:t>расходования</w:t>
      </w:r>
      <w:r>
        <w:rPr>
          <w:spacing w:val="-6"/>
        </w:rPr>
        <w:t xml:space="preserve"> </w:t>
      </w:r>
      <w:r>
        <w:t>денежных</w:t>
      </w:r>
      <w:r>
        <w:rPr>
          <w:spacing w:val="-11"/>
        </w:rPr>
        <w:t xml:space="preserve"> </w:t>
      </w:r>
      <w:r>
        <w:t>средств;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52" w:line="261" w:lineRule="auto"/>
        <w:ind w:right="763" w:firstLine="72"/>
        <w:rPr>
          <w:sz w:val="28"/>
        </w:rPr>
      </w:pPr>
      <w:r>
        <w:rPr>
          <w:sz w:val="28"/>
        </w:rPr>
        <w:t>Принять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покупки, сделанные сотрудником в соответствии </w:t>
      </w:r>
      <w:r>
        <w:rPr>
          <w:sz w:val="28"/>
        </w:rPr>
        <w:t>с заказом;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ind w:left="414" w:hanging="202"/>
        <w:rPr>
          <w:sz w:val="28"/>
        </w:rPr>
      </w:pPr>
      <w:r>
        <w:rPr>
          <w:sz w:val="28"/>
        </w:rPr>
        <w:t>Заранее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от</w:t>
      </w:r>
      <w:proofErr w:type="gramEnd"/>
    </w:p>
    <w:p w:rsidR="0027134F" w:rsidRDefault="00247DE8">
      <w:pPr>
        <w:pStyle w:val="a3"/>
        <w:spacing w:before="32" w:line="256" w:lineRule="auto"/>
        <w:ind w:right="104"/>
      </w:pPr>
      <w:r>
        <w:t>социального</w:t>
      </w:r>
      <w:r>
        <w:rPr>
          <w:spacing w:val="-10"/>
        </w:rPr>
        <w:t xml:space="preserve"> </w:t>
      </w:r>
      <w:r>
        <w:t>обслуживания,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приостановлении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обслуживания, об изменениях видов, объёма, периодичности, условий, сроков</w:t>
      </w:r>
    </w:p>
    <w:p w:rsidR="0027134F" w:rsidRDefault="00247DE8">
      <w:pPr>
        <w:pStyle w:val="a3"/>
        <w:spacing w:before="7"/>
      </w:pPr>
      <w:r>
        <w:t>предоставления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rPr>
          <w:spacing w:val="-2"/>
        </w:rPr>
        <w:t>услуг;</w:t>
      </w:r>
    </w:p>
    <w:p w:rsidR="00663894" w:rsidRPr="00663894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82" w:line="261" w:lineRule="auto"/>
        <w:ind w:right="154" w:firstLine="0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противопоказаний 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дому.</w:t>
      </w:r>
      <w:r>
        <w:rPr>
          <w:spacing w:val="-3"/>
          <w:sz w:val="28"/>
        </w:rPr>
        <w:t xml:space="preserve"> </w:t>
      </w:r>
    </w:p>
    <w:p w:rsidR="0027134F" w:rsidRDefault="00247DE8" w:rsidP="00663894">
      <w:pPr>
        <w:pStyle w:val="a5"/>
        <w:tabs>
          <w:tab w:val="left" w:pos="342"/>
        </w:tabs>
        <w:spacing w:before="182" w:line="261" w:lineRule="auto"/>
        <w:ind w:right="15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дому </w:t>
      </w:r>
      <w:r w:rsidRPr="00663894">
        <w:rPr>
          <w:sz w:val="36"/>
        </w:rPr>
        <w:t>получателям социальных услуг запрещается: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48" w:line="259" w:lineRule="auto"/>
        <w:ind w:right="120" w:firstLine="72"/>
        <w:jc w:val="both"/>
        <w:rPr>
          <w:sz w:val="28"/>
        </w:rPr>
      </w:pPr>
      <w:r>
        <w:rPr>
          <w:sz w:val="28"/>
        </w:rPr>
        <w:t>Употреблять нецензурные выражения, применять физическое насилие и другие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униж</w:t>
      </w:r>
      <w:r>
        <w:rPr>
          <w:sz w:val="28"/>
        </w:rPr>
        <w:t>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честь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Поставщика;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2" w:line="261" w:lineRule="auto"/>
        <w:ind w:right="187" w:firstLine="0"/>
        <w:rPr>
          <w:sz w:val="28"/>
        </w:rPr>
      </w:pPr>
      <w:r>
        <w:rPr>
          <w:sz w:val="28"/>
        </w:rPr>
        <w:t>Находиться в состоянии алкогольного, наркотического, токсического опьянения. При предоставлении социальных услуг Поставщик социальных 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получателю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 социальных услуг в случае: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43"/>
        <w:ind w:left="342" w:hanging="202"/>
        <w:rPr>
          <w:sz w:val="28"/>
        </w:rPr>
      </w:pPr>
      <w:proofErr w:type="spellStart"/>
      <w:r>
        <w:rPr>
          <w:sz w:val="28"/>
        </w:rPr>
        <w:t>непредоставления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предоставления</w:t>
      </w:r>
    </w:p>
    <w:p w:rsidR="0027134F" w:rsidRDefault="00247DE8">
      <w:pPr>
        <w:pStyle w:val="a3"/>
        <w:spacing w:before="37"/>
      </w:pPr>
      <w:r>
        <w:t>социальных</w:t>
      </w:r>
      <w:r>
        <w:rPr>
          <w:spacing w:val="-10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действующим</w:t>
      </w:r>
      <w:r>
        <w:rPr>
          <w:spacing w:val="-9"/>
        </w:rPr>
        <w:t xml:space="preserve"> </w:t>
      </w:r>
      <w:r>
        <w:rPr>
          <w:spacing w:val="-2"/>
        </w:rPr>
        <w:t>законодательством;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414"/>
        </w:tabs>
        <w:spacing w:before="177"/>
        <w:ind w:left="414" w:hanging="202"/>
        <w:rPr>
          <w:sz w:val="28"/>
        </w:rPr>
      </w:pPr>
      <w:r>
        <w:rPr>
          <w:sz w:val="28"/>
        </w:rPr>
        <w:t>нарушения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90" w:line="259" w:lineRule="auto"/>
        <w:ind w:right="89" w:firstLine="0"/>
        <w:rPr>
          <w:sz w:val="28"/>
        </w:rPr>
      </w:pP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противопоказаний (при наличии соответствующего заключения уполномоченной медицинской </w:t>
      </w:r>
      <w:r>
        <w:rPr>
          <w:spacing w:val="-2"/>
          <w:sz w:val="28"/>
        </w:rPr>
        <w:t>организации);</w:t>
      </w:r>
    </w:p>
    <w:p w:rsidR="0027134F" w:rsidRDefault="00247DE8">
      <w:pPr>
        <w:pStyle w:val="a5"/>
        <w:numPr>
          <w:ilvl w:val="0"/>
          <w:numId w:val="1"/>
        </w:numPr>
        <w:tabs>
          <w:tab w:val="left" w:pos="342"/>
        </w:tabs>
        <w:spacing w:before="158" w:line="264" w:lineRule="auto"/>
        <w:ind w:right="1454" w:firstLine="0"/>
        <w:rPr>
          <w:sz w:val="28"/>
        </w:rPr>
      </w:pPr>
      <w:r>
        <w:rPr>
          <w:sz w:val="28"/>
        </w:rPr>
        <w:t>неоднократного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наличии документально подтверждённых фактов таких нарушений)</w:t>
      </w:r>
    </w:p>
    <w:sectPr w:rsidR="0027134F">
      <w:pgSz w:w="11910" w:h="16840"/>
      <w:pgMar w:top="102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3362"/>
    <w:multiLevelType w:val="hybridMultilevel"/>
    <w:tmpl w:val="D56E99C0"/>
    <w:lvl w:ilvl="0" w:tplc="C83C4BBA">
      <w:numFmt w:val="bullet"/>
      <w:lvlText w:val=""/>
      <w:lvlJc w:val="left"/>
      <w:pPr>
        <w:ind w:left="140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2B29C94">
      <w:numFmt w:val="bullet"/>
      <w:lvlText w:val="•"/>
      <w:lvlJc w:val="left"/>
      <w:pPr>
        <w:ind w:left="1075" w:hanging="203"/>
      </w:pPr>
      <w:rPr>
        <w:rFonts w:hint="default"/>
        <w:lang w:val="ru-RU" w:eastAsia="en-US" w:bidi="ar-SA"/>
      </w:rPr>
    </w:lvl>
    <w:lvl w:ilvl="2" w:tplc="7E8418DE">
      <w:numFmt w:val="bullet"/>
      <w:lvlText w:val="•"/>
      <w:lvlJc w:val="left"/>
      <w:pPr>
        <w:ind w:left="2011" w:hanging="203"/>
      </w:pPr>
      <w:rPr>
        <w:rFonts w:hint="default"/>
        <w:lang w:val="ru-RU" w:eastAsia="en-US" w:bidi="ar-SA"/>
      </w:rPr>
    </w:lvl>
    <w:lvl w:ilvl="3" w:tplc="70C01092">
      <w:numFmt w:val="bullet"/>
      <w:lvlText w:val="•"/>
      <w:lvlJc w:val="left"/>
      <w:pPr>
        <w:ind w:left="2946" w:hanging="203"/>
      </w:pPr>
      <w:rPr>
        <w:rFonts w:hint="default"/>
        <w:lang w:val="ru-RU" w:eastAsia="en-US" w:bidi="ar-SA"/>
      </w:rPr>
    </w:lvl>
    <w:lvl w:ilvl="4" w:tplc="31CE13EC">
      <w:numFmt w:val="bullet"/>
      <w:lvlText w:val="•"/>
      <w:lvlJc w:val="left"/>
      <w:pPr>
        <w:ind w:left="3882" w:hanging="203"/>
      </w:pPr>
      <w:rPr>
        <w:rFonts w:hint="default"/>
        <w:lang w:val="ru-RU" w:eastAsia="en-US" w:bidi="ar-SA"/>
      </w:rPr>
    </w:lvl>
    <w:lvl w:ilvl="5" w:tplc="C98EC990">
      <w:numFmt w:val="bullet"/>
      <w:lvlText w:val="•"/>
      <w:lvlJc w:val="left"/>
      <w:pPr>
        <w:ind w:left="4817" w:hanging="203"/>
      </w:pPr>
      <w:rPr>
        <w:rFonts w:hint="default"/>
        <w:lang w:val="ru-RU" w:eastAsia="en-US" w:bidi="ar-SA"/>
      </w:rPr>
    </w:lvl>
    <w:lvl w:ilvl="6" w:tplc="439C15A0">
      <w:numFmt w:val="bullet"/>
      <w:lvlText w:val="•"/>
      <w:lvlJc w:val="left"/>
      <w:pPr>
        <w:ind w:left="5753" w:hanging="203"/>
      </w:pPr>
      <w:rPr>
        <w:rFonts w:hint="default"/>
        <w:lang w:val="ru-RU" w:eastAsia="en-US" w:bidi="ar-SA"/>
      </w:rPr>
    </w:lvl>
    <w:lvl w:ilvl="7" w:tplc="ED125C7E">
      <w:numFmt w:val="bullet"/>
      <w:lvlText w:val="•"/>
      <w:lvlJc w:val="left"/>
      <w:pPr>
        <w:ind w:left="6688" w:hanging="203"/>
      </w:pPr>
      <w:rPr>
        <w:rFonts w:hint="default"/>
        <w:lang w:val="ru-RU" w:eastAsia="en-US" w:bidi="ar-SA"/>
      </w:rPr>
    </w:lvl>
    <w:lvl w:ilvl="8" w:tplc="E384CA5E">
      <w:numFmt w:val="bullet"/>
      <w:lvlText w:val="•"/>
      <w:lvlJc w:val="left"/>
      <w:pPr>
        <w:ind w:left="7624" w:hanging="2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134F"/>
    <w:rsid w:val="00247DE8"/>
    <w:rsid w:val="0027134F"/>
    <w:rsid w:val="002C68B3"/>
    <w:rsid w:val="00663894"/>
    <w:rsid w:val="00A1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40" w:right="1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9"/>
      <w:ind w:left="140" w:hanging="2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40" w:right="10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9"/>
      <w:ind w:left="140" w:hanging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Azerty</cp:lastModifiedBy>
  <cp:revision>3</cp:revision>
  <dcterms:created xsi:type="dcterms:W3CDTF">2025-02-04T12:08:00Z</dcterms:created>
  <dcterms:modified xsi:type="dcterms:W3CDTF">2025-02-04T12:57:00Z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